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6A1E" w14:textId="14864593" w:rsidR="00FE2F3B" w:rsidRDefault="002A3669" w:rsidP="002A366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A3669">
        <w:rPr>
          <w:rFonts w:ascii="Arial" w:hAnsi="Arial" w:cs="Arial"/>
          <w:b/>
          <w:bCs/>
          <w:sz w:val="28"/>
          <w:szCs w:val="28"/>
          <w:u w:val="single"/>
        </w:rPr>
        <w:t>OpenInvoice Sites and Departments</w:t>
      </w:r>
    </w:p>
    <w:p w14:paraId="340ED942" w14:textId="77777777" w:rsidR="006D18CF" w:rsidRDefault="006D18CF" w:rsidP="006D18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Double Eagle III Midco 1 LLC, and its subsidiaries,</w:t>
      </w:r>
    </w:p>
    <w:p w14:paraId="0BA13992" w14:textId="77777777" w:rsidR="006D18CF" w:rsidRDefault="006D18CF" w:rsidP="006D18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including DE Midland III LLC, DE3 Operating LLC, Park Hill Disposal LLC, and Park Hill Resources</w:t>
      </w:r>
    </w:p>
    <w:p w14:paraId="082A4132" w14:textId="0F996AC1" w:rsidR="00D07454" w:rsidRPr="002A3669" w:rsidRDefault="001D1FAD" w:rsidP="006D18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DPE</w:t>
      </w:r>
      <w:r w:rsidR="00D07454" w:rsidRPr="002A3669">
        <w:rPr>
          <w:rFonts w:ascii="Arial" w:hAnsi="Arial" w:cs="Arial"/>
          <w:b/>
          <w:bCs/>
        </w:rPr>
        <w:t xml:space="preserve"> G&amp;A </w:t>
      </w:r>
      <w:r w:rsidR="0041498B">
        <w:rPr>
          <w:rFonts w:ascii="Arial" w:hAnsi="Arial" w:cs="Arial"/>
          <w:b/>
          <w:bCs/>
        </w:rPr>
        <w:t>I</w:t>
      </w:r>
      <w:r w:rsidR="00D07454" w:rsidRPr="002A3669">
        <w:rPr>
          <w:rFonts w:ascii="Arial" w:hAnsi="Arial" w:cs="Arial"/>
          <w:b/>
          <w:bCs/>
        </w:rPr>
        <w:t>nvoices:</w:t>
      </w:r>
    </w:p>
    <w:p w14:paraId="682B1048" w14:textId="2063F5FE" w:rsidR="00D07454" w:rsidRPr="002A3669" w:rsidRDefault="00D07454" w:rsidP="00D074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Site: Pioneer Natural Resources</w:t>
      </w:r>
    </w:p>
    <w:p w14:paraId="6B94392C" w14:textId="2E8E19CD" w:rsidR="00D07454" w:rsidRPr="002A3669" w:rsidRDefault="00D07454" w:rsidP="00D074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Department: LCO</w:t>
      </w:r>
    </w:p>
    <w:p w14:paraId="213370B3" w14:textId="7E935644" w:rsidR="00D07454" w:rsidRPr="002A3669" w:rsidRDefault="001D1F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DPE</w:t>
      </w:r>
      <w:r w:rsidR="00D07454" w:rsidRPr="002A3669">
        <w:rPr>
          <w:rFonts w:ascii="Arial" w:hAnsi="Arial" w:cs="Arial"/>
          <w:b/>
          <w:bCs/>
        </w:rPr>
        <w:t xml:space="preserve"> </w:t>
      </w:r>
      <w:r w:rsidR="00C67038" w:rsidRPr="002A3669">
        <w:rPr>
          <w:rFonts w:ascii="Arial" w:hAnsi="Arial" w:cs="Arial"/>
          <w:b/>
          <w:bCs/>
        </w:rPr>
        <w:t>D&amp;C</w:t>
      </w:r>
      <w:r w:rsidR="0041498B">
        <w:rPr>
          <w:rFonts w:ascii="Arial" w:hAnsi="Arial" w:cs="Arial"/>
          <w:b/>
          <w:bCs/>
        </w:rPr>
        <w:t>(</w:t>
      </w:r>
      <w:proofErr w:type="spellStart"/>
      <w:r w:rsidR="0041498B">
        <w:rPr>
          <w:rFonts w:ascii="Arial" w:hAnsi="Arial" w:cs="Arial"/>
          <w:b/>
          <w:bCs/>
        </w:rPr>
        <w:t>Drilling&amp;Completions</w:t>
      </w:r>
      <w:proofErr w:type="spellEnd"/>
      <w:r w:rsidR="0041498B">
        <w:rPr>
          <w:rFonts w:ascii="Arial" w:hAnsi="Arial" w:cs="Arial"/>
          <w:b/>
          <w:bCs/>
        </w:rPr>
        <w:t>)</w:t>
      </w:r>
      <w:r w:rsidR="00C67038" w:rsidRPr="002A3669">
        <w:rPr>
          <w:rFonts w:ascii="Arial" w:hAnsi="Arial" w:cs="Arial"/>
          <w:b/>
          <w:bCs/>
        </w:rPr>
        <w:t>/Ops</w:t>
      </w:r>
      <w:r w:rsidR="00D07454" w:rsidRPr="002A3669">
        <w:rPr>
          <w:rFonts w:ascii="Arial" w:hAnsi="Arial" w:cs="Arial"/>
          <w:b/>
          <w:bCs/>
        </w:rPr>
        <w:t xml:space="preserve"> </w:t>
      </w:r>
      <w:r w:rsidR="0041498B">
        <w:rPr>
          <w:rFonts w:ascii="Arial" w:hAnsi="Arial" w:cs="Arial"/>
          <w:b/>
          <w:bCs/>
        </w:rPr>
        <w:t>I</w:t>
      </w:r>
      <w:r w:rsidR="00D07454" w:rsidRPr="002A3669">
        <w:rPr>
          <w:rFonts w:ascii="Arial" w:hAnsi="Arial" w:cs="Arial"/>
          <w:b/>
          <w:bCs/>
        </w:rPr>
        <w:t>nvoices:</w:t>
      </w:r>
    </w:p>
    <w:p w14:paraId="71DA3BE5" w14:textId="6D84E429" w:rsidR="00D07454" w:rsidRPr="002A3669" w:rsidRDefault="00D07454" w:rsidP="00D074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Site: Pioneer Natural Resources</w:t>
      </w:r>
    </w:p>
    <w:p w14:paraId="0764FE03" w14:textId="4571EE16" w:rsidR="00D07454" w:rsidRPr="002A3669" w:rsidRDefault="00D07454" w:rsidP="00D074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Department: Permian</w:t>
      </w:r>
    </w:p>
    <w:p w14:paraId="3EC79490" w14:textId="7A414F36" w:rsidR="00C67038" w:rsidRPr="002A3669" w:rsidRDefault="001D1FAD" w:rsidP="00C670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DPE </w:t>
      </w:r>
      <w:r w:rsidR="00C67038" w:rsidRPr="002A3669">
        <w:rPr>
          <w:rFonts w:ascii="Arial" w:hAnsi="Arial" w:cs="Arial"/>
          <w:b/>
          <w:bCs/>
        </w:rPr>
        <w:t>Land</w:t>
      </w:r>
      <w:r w:rsidR="0041498B" w:rsidRPr="0041498B">
        <w:rPr>
          <w:rFonts w:ascii="Arial" w:hAnsi="Arial" w:cs="Arial"/>
          <w:b/>
          <w:bCs/>
        </w:rPr>
        <w:t xml:space="preserve"> </w:t>
      </w:r>
      <w:r w:rsidR="0041498B">
        <w:rPr>
          <w:rFonts w:ascii="Arial" w:hAnsi="Arial" w:cs="Arial"/>
          <w:b/>
          <w:bCs/>
        </w:rPr>
        <w:t>I</w:t>
      </w:r>
      <w:r w:rsidR="0041498B" w:rsidRPr="002A3669">
        <w:rPr>
          <w:rFonts w:ascii="Arial" w:hAnsi="Arial" w:cs="Arial"/>
          <w:b/>
          <w:bCs/>
        </w:rPr>
        <w:t>nvoices:</w:t>
      </w:r>
    </w:p>
    <w:p w14:paraId="4A66C94F" w14:textId="77777777" w:rsidR="00C67038" w:rsidRPr="002A3669" w:rsidRDefault="00C67038" w:rsidP="00C670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Site: Pioneer Natural Resources</w:t>
      </w:r>
    </w:p>
    <w:p w14:paraId="04C9A2FB" w14:textId="0D2FEB34" w:rsidR="00C67038" w:rsidRPr="002A3669" w:rsidRDefault="00C67038" w:rsidP="00C670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Department: Land</w:t>
      </w:r>
    </w:p>
    <w:p w14:paraId="3B20BC07" w14:textId="6522D8A2" w:rsidR="00D07454" w:rsidRPr="002A3669" w:rsidRDefault="001D1F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DPE</w:t>
      </w:r>
      <w:r w:rsidR="00C67038" w:rsidRPr="002A3669">
        <w:rPr>
          <w:rFonts w:ascii="Arial" w:hAnsi="Arial" w:cs="Arial"/>
          <w:b/>
          <w:bCs/>
        </w:rPr>
        <w:t xml:space="preserve"> </w:t>
      </w:r>
      <w:r w:rsidR="00D07454" w:rsidRPr="002A3669">
        <w:rPr>
          <w:rFonts w:ascii="Arial" w:hAnsi="Arial" w:cs="Arial"/>
          <w:b/>
          <w:bCs/>
        </w:rPr>
        <w:t>HR Invoices:</w:t>
      </w:r>
    </w:p>
    <w:p w14:paraId="460D7C29" w14:textId="5BEB7C6F" w:rsidR="00D07454" w:rsidRPr="002A3669" w:rsidRDefault="00D07454" w:rsidP="00D07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Site: Human Resources</w:t>
      </w:r>
    </w:p>
    <w:p w14:paraId="241187DB" w14:textId="56966306" w:rsidR="00D07454" w:rsidRPr="002A3669" w:rsidRDefault="00D07454" w:rsidP="00D074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Department: Human Resources</w:t>
      </w:r>
    </w:p>
    <w:p w14:paraId="6261B658" w14:textId="6B9499D7" w:rsidR="00D07454" w:rsidRPr="002A3669" w:rsidRDefault="001D1F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DPE</w:t>
      </w:r>
      <w:r w:rsidR="00C67038" w:rsidRPr="002A3669">
        <w:rPr>
          <w:rFonts w:ascii="Arial" w:hAnsi="Arial" w:cs="Arial"/>
          <w:b/>
          <w:bCs/>
        </w:rPr>
        <w:t xml:space="preserve"> </w:t>
      </w:r>
      <w:r w:rsidR="00D07454" w:rsidRPr="002A3669">
        <w:rPr>
          <w:rFonts w:ascii="Arial" w:hAnsi="Arial" w:cs="Arial"/>
          <w:b/>
          <w:bCs/>
        </w:rPr>
        <w:t>Legal Invoices:</w:t>
      </w:r>
    </w:p>
    <w:p w14:paraId="632C7D20" w14:textId="32EB5700" w:rsidR="005D4E40" w:rsidRPr="002A3669" w:rsidRDefault="005D4E40" w:rsidP="005D4E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Site: Legal</w:t>
      </w:r>
    </w:p>
    <w:p w14:paraId="3CC9283D" w14:textId="0097EC63" w:rsidR="005D4E40" w:rsidRPr="002A3669" w:rsidRDefault="005D4E40" w:rsidP="005D4E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A3669">
        <w:rPr>
          <w:rFonts w:ascii="Arial" w:hAnsi="Arial" w:cs="Arial"/>
        </w:rPr>
        <w:t>Department: Legal</w:t>
      </w:r>
    </w:p>
    <w:p w14:paraId="06356212" w14:textId="77777777" w:rsidR="002A3669" w:rsidRDefault="002A3669" w:rsidP="00D07454">
      <w:pPr>
        <w:rPr>
          <w:rFonts w:ascii="Arial" w:hAnsi="Arial" w:cs="Arial"/>
          <w:b/>
          <w:bCs/>
          <w:color w:val="FF0000"/>
          <w:u w:val="single"/>
        </w:rPr>
      </w:pPr>
    </w:p>
    <w:p w14:paraId="7C66DD58" w14:textId="441C38EA" w:rsidR="00D07454" w:rsidRPr="002A3669" w:rsidRDefault="0041498B" w:rsidP="00D07454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Please</w:t>
      </w:r>
      <w:r w:rsidR="00D07454" w:rsidRPr="002A366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do not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D07454" w:rsidRPr="002A366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use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the following Depts/Sites</w:t>
      </w:r>
      <w:r w:rsidR="00D07454" w:rsidRPr="002A366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:</w:t>
      </w:r>
    </w:p>
    <w:p w14:paraId="3C0B8D2F" w14:textId="11CDD621" w:rsidR="00D07454" w:rsidRPr="0041498B" w:rsidRDefault="00D07454" w:rsidP="002A366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41498B">
        <w:rPr>
          <w:rFonts w:ascii="Arial" w:hAnsi="Arial" w:cs="Arial"/>
          <w:b/>
          <w:bCs/>
          <w:color w:val="FF0000"/>
          <w:sz w:val="24"/>
          <w:szCs w:val="24"/>
        </w:rPr>
        <w:t>P</w:t>
      </w:r>
      <w:r w:rsidR="005D4E40" w:rsidRPr="0041498B">
        <w:rPr>
          <w:rFonts w:ascii="Arial" w:hAnsi="Arial" w:cs="Arial"/>
          <w:b/>
          <w:bCs/>
          <w:color w:val="FF0000"/>
          <w:sz w:val="24"/>
          <w:szCs w:val="24"/>
        </w:rPr>
        <w:t xml:space="preserve">ioneer </w:t>
      </w:r>
      <w:r w:rsidRPr="0041498B">
        <w:rPr>
          <w:rFonts w:ascii="Arial" w:hAnsi="Arial" w:cs="Arial"/>
          <w:b/>
          <w:bCs/>
          <w:color w:val="FF0000"/>
          <w:sz w:val="24"/>
          <w:szCs w:val="24"/>
        </w:rPr>
        <w:t>W</w:t>
      </w:r>
      <w:r w:rsidR="005D4E40" w:rsidRPr="0041498B">
        <w:rPr>
          <w:rFonts w:ascii="Arial" w:hAnsi="Arial" w:cs="Arial"/>
          <w:b/>
          <w:bCs/>
          <w:color w:val="FF0000"/>
          <w:sz w:val="24"/>
          <w:szCs w:val="24"/>
        </w:rPr>
        <w:t>ater Management</w:t>
      </w:r>
    </w:p>
    <w:p w14:paraId="53F08BBB" w14:textId="03F23993" w:rsidR="00D07454" w:rsidRPr="0041498B" w:rsidRDefault="00D07454" w:rsidP="002A366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41498B">
        <w:rPr>
          <w:rFonts w:ascii="Arial" w:hAnsi="Arial" w:cs="Arial"/>
          <w:b/>
          <w:bCs/>
          <w:color w:val="FF0000"/>
          <w:sz w:val="24"/>
          <w:szCs w:val="24"/>
        </w:rPr>
        <w:t>P</w:t>
      </w:r>
      <w:r w:rsidR="005D4E40" w:rsidRPr="0041498B">
        <w:rPr>
          <w:rFonts w:ascii="Arial" w:hAnsi="Arial" w:cs="Arial"/>
          <w:b/>
          <w:bCs/>
          <w:color w:val="FF0000"/>
          <w:sz w:val="24"/>
          <w:szCs w:val="24"/>
        </w:rPr>
        <w:t xml:space="preserve">ioneer Wells </w:t>
      </w:r>
      <w:r w:rsidR="00C67038" w:rsidRPr="0041498B">
        <w:rPr>
          <w:rFonts w:ascii="Arial" w:hAnsi="Arial" w:cs="Arial"/>
          <w:b/>
          <w:bCs/>
          <w:color w:val="FF0000"/>
          <w:sz w:val="24"/>
          <w:szCs w:val="24"/>
        </w:rPr>
        <w:t>Services</w:t>
      </w:r>
    </w:p>
    <w:p w14:paraId="11B1C7AA" w14:textId="77777777" w:rsidR="0041498B" w:rsidRPr="0041498B" w:rsidRDefault="0041498B" w:rsidP="0041498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41498B">
        <w:rPr>
          <w:rFonts w:ascii="Arial" w:hAnsi="Arial" w:cs="Arial"/>
          <w:b/>
          <w:bCs/>
          <w:color w:val="FF0000"/>
          <w:sz w:val="24"/>
          <w:szCs w:val="24"/>
        </w:rPr>
        <w:t>Stat</w:t>
      </w:r>
    </w:p>
    <w:p w14:paraId="7E97695B" w14:textId="77777777" w:rsidR="0041498B" w:rsidRPr="002A3669" w:rsidRDefault="0041498B" w:rsidP="0041498B">
      <w:pPr>
        <w:pStyle w:val="ListParagraph"/>
        <w:rPr>
          <w:rFonts w:ascii="Arial" w:hAnsi="Arial" w:cs="Arial"/>
          <w:b/>
          <w:bCs/>
        </w:rPr>
      </w:pPr>
    </w:p>
    <w:p w14:paraId="17FD798B" w14:textId="77777777" w:rsidR="00D07454" w:rsidRPr="002A3669" w:rsidRDefault="00D07454" w:rsidP="00D07454">
      <w:pPr>
        <w:rPr>
          <w:rFonts w:ascii="Arial" w:hAnsi="Arial" w:cs="Arial"/>
        </w:rPr>
      </w:pPr>
    </w:p>
    <w:p w14:paraId="7A4A35E1" w14:textId="77777777" w:rsidR="00D07454" w:rsidRPr="002A3669" w:rsidRDefault="00D07454">
      <w:pPr>
        <w:rPr>
          <w:rFonts w:ascii="Arial" w:hAnsi="Arial" w:cs="Arial"/>
          <w:b/>
          <w:bCs/>
        </w:rPr>
      </w:pPr>
    </w:p>
    <w:sectPr w:rsidR="00D07454" w:rsidRPr="002A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7DBF"/>
    <w:multiLevelType w:val="hybridMultilevel"/>
    <w:tmpl w:val="D05A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F75"/>
    <w:multiLevelType w:val="hybridMultilevel"/>
    <w:tmpl w:val="2422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DD9"/>
    <w:multiLevelType w:val="hybridMultilevel"/>
    <w:tmpl w:val="F7C0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6313"/>
    <w:multiLevelType w:val="hybridMultilevel"/>
    <w:tmpl w:val="21C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54"/>
    <w:rsid w:val="001D1FAD"/>
    <w:rsid w:val="002A3669"/>
    <w:rsid w:val="0034050A"/>
    <w:rsid w:val="003E450F"/>
    <w:rsid w:val="0041498B"/>
    <w:rsid w:val="00415025"/>
    <w:rsid w:val="005D4E40"/>
    <w:rsid w:val="006D18CF"/>
    <w:rsid w:val="00731156"/>
    <w:rsid w:val="00C67038"/>
    <w:rsid w:val="00CB3366"/>
    <w:rsid w:val="00D07454"/>
    <w:rsid w:val="00F7482C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E8EB"/>
  <w15:chartTrackingRefBased/>
  <w15:docId w15:val="{64481B11-C2B8-452E-9EC6-5253ED74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Sturdivant, Dorita</dc:creator>
  <cp:keywords/>
  <dc:description/>
  <cp:lastModifiedBy>Sturdivant, Dorita</cp:lastModifiedBy>
  <cp:revision>3</cp:revision>
  <dcterms:created xsi:type="dcterms:W3CDTF">2021-05-11T23:08:00Z</dcterms:created>
  <dcterms:modified xsi:type="dcterms:W3CDTF">2021-05-11T23:27:00Z</dcterms:modified>
</cp:coreProperties>
</file>